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>
      <w:pPr>
        <w:ind w:right="40"/>
        <w:jc w:val="right"/>
      </w:pPr>
      <w:proofErr w:type="spellStart"/>
      <w:proofErr w:type="gramStart"/>
      <w:r>
        <w:t>სსიპ</w:t>
      </w:r>
      <w:proofErr w:type="spellEnd"/>
      <w:proofErr w:type="gramEnd"/>
      <w:r>
        <w:t xml:space="preserve"> „</w:t>
      </w:r>
      <w:proofErr w:type="spellStart"/>
      <w:r>
        <w:t>სოფლის</w:t>
      </w:r>
      <w:proofErr w:type="spellEnd"/>
      <w:r>
        <w:t xml:space="preserve"> </w:t>
      </w:r>
      <w:proofErr w:type="spellStart"/>
      <w:r>
        <w:t>მეურნეობის</w:t>
      </w:r>
      <w:proofErr w:type="spellEnd"/>
      <w:r>
        <w:t xml:space="preserve"> </w:t>
      </w:r>
      <w:proofErr w:type="spellStart"/>
      <w:r>
        <w:t>სამეცნიერო-კვლევითი</w:t>
      </w:r>
      <w:proofErr w:type="spellEnd"/>
      <w:r>
        <w:t xml:space="preserve"> </w:t>
      </w:r>
      <w:proofErr w:type="spellStart"/>
      <w:r>
        <w:t>ცენტრის</w:t>
      </w:r>
      <w:proofErr w:type="spellEnd"/>
      <w:r>
        <w:t>”</w:t>
      </w:r>
    </w:p>
    <w:p w:rsidR="008F472D" w:rsidRPr="008F472D" w:rsidRDefault="008F472D" w:rsidP="008F472D">
      <w:pPr>
        <w:ind w:right="40"/>
        <w:jc w:val="right"/>
      </w:pPr>
      <w:r>
        <w:t xml:space="preserve"> </w:t>
      </w:r>
      <w:proofErr w:type="spellStart"/>
      <w:proofErr w:type="gramStart"/>
      <w:r>
        <w:t>დირექტორს</w:t>
      </w:r>
      <w:proofErr w:type="spellEnd"/>
      <w:proofErr w:type="gramEnd"/>
      <w:r>
        <w:t xml:space="preserve"> </w:t>
      </w:r>
      <w:r>
        <w:rPr>
          <w:lang w:val="ka-GE"/>
        </w:rPr>
        <w:t>ბატონ ლევან უჯმაჯურიძეს</w:t>
      </w:r>
    </w:p>
    <w:p w:rsidR="006D74C1" w:rsidRPr="008F472D" w:rsidRDefault="008F472D" w:rsidP="008F472D">
      <w:pPr>
        <w:ind w:left="5050" w:right="40" w:firstLine="0"/>
        <w:rPr>
          <w:lang w:val="ka-GE"/>
        </w:rPr>
      </w:pPr>
      <w:r>
        <w:rPr>
          <w:lang w:val="ka-GE"/>
        </w:rPr>
        <w:t xml:space="preserve">განმცხ. </w:t>
      </w:r>
      <w:r>
        <w:t>----------------------------------</w:t>
      </w:r>
      <w:r>
        <w:rPr>
          <w:lang w:val="ka-GE"/>
        </w:rPr>
        <w:t>--------</w:t>
      </w:r>
    </w:p>
    <w:p w:rsidR="008F472D" w:rsidRDefault="008F472D" w:rsidP="008F472D">
      <w:pPr>
        <w:ind w:left="4320" w:right="40" w:firstLine="720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8F472D">
      <w:pPr>
        <w:ind w:left="5050" w:right="40" w:firstLine="710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8F472D">
      <w:pPr>
        <w:ind w:left="5050" w:right="40" w:firstLine="710"/>
        <w:rPr>
          <w:lang w:val="ka-GE"/>
        </w:rPr>
      </w:pPr>
    </w:p>
    <w:p w:rsidR="008F472D" w:rsidRPr="008F472D" w:rsidRDefault="008F472D" w:rsidP="008F472D">
      <w:pPr>
        <w:spacing w:line="360" w:lineRule="auto"/>
        <w:ind w:right="40"/>
        <w:rPr>
          <w:lang w:val="ka-GE"/>
        </w:rPr>
      </w:pPr>
      <w:r>
        <w:rPr>
          <w:lang w:val="ka-GE"/>
        </w:rPr>
        <w:t>ბატონო ლევან,</w:t>
      </w:r>
    </w:p>
    <w:p w:rsidR="006D74C1" w:rsidRDefault="008F472D" w:rsidP="008F472D">
      <w:pPr>
        <w:spacing w:after="262" w:line="360" w:lineRule="auto"/>
        <w:ind w:left="0" w:right="0" w:firstLine="0"/>
      </w:pPr>
      <w:proofErr w:type="spellStart"/>
      <w:r>
        <w:t>გაცნობებთ</w:t>
      </w:r>
      <w:proofErr w:type="spellEnd"/>
      <w:r>
        <w:t xml:space="preserve">, </w:t>
      </w:r>
      <w:proofErr w:type="spellStart"/>
      <w:r>
        <w:t>რომ</w:t>
      </w:r>
      <w:proofErr w:type="spellEnd"/>
      <w:r>
        <w:t xml:space="preserve"> </w:t>
      </w:r>
      <w:proofErr w:type="spellStart"/>
      <w:r>
        <w:t>ვგეგმავ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მთავრობის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2014 </w:t>
      </w:r>
      <w:proofErr w:type="spellStart"/>
      <w:r>
        <w:t>წლის</w:t>
      </w:r>
      <w:proofErr w:type="spellEnd"/>
      <w:r>
        <w:t xml:space="preserve"> 27 </w:t>
      </w:r>
      <w:proofErr w:type="spellStart"/>
      <w:r>
        <w:t>იანვრის</w:t>
      </w:r>
      <w:proofErr w:type="spellEnd"/>
      <w:r>
        <w:t xml:space="preserve"> N139 </w:t>
      </w:r>
      <w:proofErr w:type="spellStart"/>
      <w:r>
        <w:t>განკარგულებით</w:t>
      </w:r>
      <w:proofErr w:type="spellEnd"/>
      <w:r>
        <w:t xml:space="preserve"> </w:t>
      </w:r>
      <w:proofErr w:type="spellStart"/>
      <w:r>
        <w:t>დამტკიცებული</w:t>
      </w:r>
      <w:proofErr w:type="spellEnd"/>
      <w:r>
        <w:t xml:space="preserve"> „</w:t>
      </w:r>
      <w:proofErr w:type="spellStart"/>
      <w:r>
        <w:t>გადამამუშავებელი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შემნახველი</w:t>
      </w:r>
      <w:proofErr w:type="spellEnd"/>
      <w:r>
        <w:t xml:space="preserve"> </w:t>
      </w:r>
      <w:proofErr w:type="spellStart"/>
      <w:r>
        <w:t>საწარმოების</w:t>
      </w:r>
      <w:proofErr w:type="spellEnd"/>
      <w:r>
        <w:t xml:space="preserve"> </w:t>
      </w:r>
      <w:proofErr w:type="spellStart"/>
      <w:r>
        <w:t>თანადაფინანსების</w:t>
      </w:r>
      <w:proofErr w:type="spellEnd"/>
      <w:r>
        <w:t xml:space="preserve">“ </w:t>
      </w:r>
      <w:proofErr w:type="spellStart"/>
      <w:r>
        <w:t>პროექტის</w:t>
      </w:r>
      <w:proofErr w:type="spellEnd"/>
      <w:r>
        <w:t xml:space="preserve"> </w:t>
      </w:r>
      <w:proofErr w:type="spellStart"/>
      <w:r>
        <w:t>შემნახველი</w:t>
      </w:r>
      <w:proofErr w:type="spellEnd"/>
      <w:r>
        <w:t xml:space="preserve"> </w:t>
      </w:r>
      <w:proofErr w:type="spellStart"/>
      <w:r>
        <w:t>საწარმოების</w:t>
      </w:r>
      <w:proofErr w:type="spellEnd"/>
      <w:r>
        <w:t xml:space="preserve"> </w:t>
      </w:r>
      <w:proofErr w:type="spellStart"/>
      <w:r>
        <w:t>თანადაფინანსების</w:t>
      </w:r>
      <w:proofErr w:type="spellEnd"/>
      <w:r>
        <w:t xml:space="preserve"> </w:t>
      </w:r>
      <w:proofErr w:type="spellStart"/>
      <w:r>
        <w:t>კომპონენტის</w:t>
      </w:r>
      <w:proofErr w:type="spellEnd"/>
      <w:r>
        <w:t xml:space="preserve"> </w:t>
      </w:r>
      <w:proofErr w:type="spellStart"/>
      <w:r>
        <w:t>ფარგლებში</w:t>
      </w:r>
      <w:proofErr w:type="spellEnd"/>
      <w:r>
        <w:t xml:space="preserve"> </w:t>
      </w:r>
      <w:proofErr w:type="spellStart"/>
      <w:r>
        <w:t>შემნახველი</w:t>
      </w:r>
      <w:proofErr w:type="spellEnd"/>
      <w:r>
        <w:t xml:space="preserve"> </w:t>
      </w:r>
      <w:proofErr w:type="spellStart"/>
      <w:r>
        <w:t>საწარმოს</w:t>
      </w:r>
      <w:proofErr w:type="spellEnd"/>
      <w:r>
        <w:t xml:space="preserve"> </w:t>
      </w:r>
      <w:proofErr w:type="spellStart"/>
      <w:r>
        <w:t>შექმნას</w:t>
      </w:r>
      <w:proofErr w:type="spellEnd"/>
      <w:r>
        <w:t xml:space="preserve">. </w:t>
      </w:r>
    </w:p>
    <w:p w:rsidR="006D74C1" w:rsidRDefault="008F472D" w:rsidP="008F472D">
      <w:pPr>
        <w:tabs>
          <w:tab w:val="right" w:pos="9417"/>
        </w:tabs>
        <w:spacing w:line="360" w:lineRule="auto"/>
        <w:ind w:left="-15" w:right="0" w:firstLine="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t>საწარმო</w:t>
      </w:r>
      <w:proofErr w:type="spellEnd"/>
      <w:proofErr w:type="gramEnd"/>
      <w:r>
        <w:t xml:space="preserve"> </w:t>
      </w:r>
      <w:proofErr w:type="spellStart"/>
      <w:r>
        <w:t>გათვლილი</w:t>
      </w:r>
      <w:proofErr w:type="spellEnd"/>
      <w:r>
        <w:t xml:space="preserve"> </w:t>
      </w:r>
      <w:proofErr w:type="spellStart"/>
      <w:r>
        <w:t>იქნება</w:t>
      </w:r>
      <w:proofErr w:type="spellEnd"/>
      <w:r>
        <w:t xml:space="preserve"> </w:t>
      </w:r>
      <w:proofErr w:type="spellStart"/>
      <w:r>
        <w:t>შემდეგი</w:t>
      </w:r>
      <w:proofErr w:type="spellEnd"/>
      <w:r>
        <w:t xml:space="preserve"> </w:t>
      </w:r>
      <w:proofErr w:type="spellStart"/>
      <w:r>
        <w:t>კულტურ</w:t>
      </w:r>
      <w:proofErr w:type="spellEnd"/>
      <w:r>
        <w:t>(</w:t>
      </w:r>
      <w:proofErr w:type="spellStart"/>
      <w:r>
        <w:t>ებ</w:t>
      </w:r>
      <w:proofErr w:type="spellEnd"/>
      <w:r>
        <w:t>)</w:t>
      </w:r>
      <w:proofErr w:type="spellStart"/>
      <w:r>
        <w:t>ის</w:t>
      </w:r>
      <w:proofErr w:type="spellEnd"/>
      <w:r>
        <w:t xml:space="preserve"> </w:t>
      </w:r>
      <w:proofErr w:type="spellStart"/>
      <w:r>
        <w:t>შენახვაზე</w:t>
      </w:r>
      <w:proofErr w:type="spellEnd"/>
      <w:r>
        <w:t xml:space="preserve"> -------------------------------</w:t>
      </w:r>
    </w:p>
    <w:p w:rsidR="006D74C1" w:rsidRDefault="008F472D" w:rsidP="008F472D">
      <w:pPr>
        <w:spacing w:after="458" w:line="360" w:lineRule="auto"/>
        <w:ind w:right="137"/>
      </w:pPr>
      <w:r>
        <w:t xml:space="preserve">----------------------------------------------------------------------------------------------------------- </w:t>
      </w:r>
    </w:p>
    <w:p w:rsidR="006D74C1" w:rsidRDefault="008F472D" w:rsidP="008F472D">
      <w:pPr>
        <w:spacing w:line="240" w:lineRule="auto"/>
        <w:ind w:left="-5" w:right="37"/>
      </w:pPr>
      <w:proofErr w:type="spellStart"/>
      <w:proofErr w:type="gramStart"/>
      <w:r>
        <w:t>დანართად</w:t>
      </w:r>
      <w:proofErr w:type="spellEnd"/>
      <w:proofErr w:type="gramEnd"/>
      <w:r>
        <w:t xml:space="preserve"> </w:t>
      </w:r>
      <w:proofErr w:type="spellStart"/>
      <w:r>
        <w:t>წარმოგიდგენთ</w:t>
      </w:r>
      <w:proofErr w:type="spellEnd"/>
      <w:r>
        <w:t xml:space="preserve">  </w:t>
      </w:r>
      <w:r w:rsidR="006D2463">
        <w:rPr>
          <w:lang w:val="ka-GE"/>
        </w:rPr>
        <w:t>შემნახველი</w:t>
      </w:r>
      <w:r>
        <w:t xml:space="preserve"> </w:t>
      </w:r>
      <w:proofErr w:type="spellStart"/>
      <w:r>
        <w:t>საწარმოს</w:t>
      </w:r>
      <w:proofErr w:type="spellEnd"/>
      <w:r w:rsidR="006D2463">
        <w:rPr>
          <w:lang w:val="ka-GE"/>
        </w:rPr>
        <w:t xml:space="preserve"> შესაძენ მანქანა-დანადგარების ტექნიკურ მონაცემებს (სამაცივრე დანადგარები, ვენტილაციის სისტემა, ჰაერის </w:t>
      </w:r>
      <w:r w:rsidR="00051CCA">
        <w:rPr>
          <w:lang w:val="ka-GE"/>
        </w:rPr>
        <w:t>დამატენიანებელი</w:t>
      </w:r>
      <w:bookmarkStart w:id="0" w:name="_GoBack"/>
      <w:bookmarkEnd w:id="0"/>
      <w:r w:rsidR="00051CCA">
        <w:rPr>
          <w:lang w:val="ka-GE"/>
        </w:rPr>
        <w:t xml:space="preserve">, </w:t>
      </w:r>
      <w:r w:rsidR="00051CCA">
        <w:rPr>
          <w:lang w:val="ka-GE"/>
        </w:rPr>
        <w:t>მაცივარ-საკნების მოცულობა და რაოდენობა</w:t>
      </w:r>
      <w:r w:rsidR="00051CCA">
        <w:rPr>
          <w:lang w:val="ka-GE"/>
        </w:rPr>
        <w:t xml:space="preserve">), </w:t>
      </w:r>
      <w:r w:rsidR="006D2463">
        <w:rPr>
          <w:lang w:val="ka-GE"/>
        </w:rPr>
        <w:t>შენახვისათვის განსაზღვრულ ტარა-მასალის აღწერას, შენახვის ტექნოლოგიურ სქემას (წინასწარი დამუშავება, კონსერვატების გამოყენება, შენახვის რეჟიმი და ტექნოლოგია).</w:t>
      </w:r>
    </w:p>
    <w:p w:rsidR="006D74C1" w:rsidRDefault="008F472D" w:rsidP="008F472D">
      <w:pPr>
        <w:spacing w:after="161" w:line="360" w:lineRule="auto"/>
        <w:ind w:left="-5" w:right="37"/>
      </w:pPr>
      <w:proofErr w:type="spellStart"/>
      <w:proofErr w:type="gramStart"/>
      <w:r>
        <w:t>გთხოვთ</w:t>
      </w:r>
      <w:proofErr w:type="spellEnd"/>
      <w:proofErr w:type="gramEnd"/>
      <w:r>
        <w:t xml:space="preserve">, </w:t>
      </w:r>
      <w:proofErr w:type="spellStart"/>
      <w:r>
        <w:t>დამიდასტუროთ</w:t>
      </w:r>
      <w:proofErr w:type="spellEnd"/>
      <w:r>
        <w:t xml:space="preserve"> </w:t>
      </w:r>
      <w:proofErr w:type="spellStart"/>
      <w:r>
        <w:t>შემნახველი</w:t>
      </w:r>
      <w:proofErr w:type="spellEnd"/>
      <w:r>
        <w:t xml:space="preserve"> </w:t>
      </w:r>
      <w:proofErr w:type="spellStart"/>
      <w:r>
        <w:t>საწარმოს</w:t>
      </w:r>
      <w:proofErr w:type="spellEnd"/>
      <w:r>
        <w:t xml:space="preserve"> </w:t>
      </w:r>
      <w:proofErr w:type="spellStart"/>
      <w:r>
        <w:t>ტექნიკური</w:t>
      </w:r>
      <w:proofErr w:type="spellEnd"/>
      <w:r>
        <w:t xml:space="preserve"> </w:t>
      </w:r>
      <w:proofErr w:type="spellStart"/>
      <w:r>
        <w:t>პარამეტრებისა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დაგეგმილი</w:t>
      </w:r>
      <w:proofErr w:type="spellEnd"/>
      <w:r>
        <w:t xml:space="preserve"> </w:t>
      </w:r>
      <w:proofErr w:type="spellStart"/>
      <w:r>
        <w:t>კულტურების</w:t>
      </w:r>
      <w:proofErr w:type="spellEnd"/>
      <w:r>
        <w:t xml:space="preserve"> </w:t>
      </w:r>
      <w:proofErr w:type="spellStart"/>
      <w:r>
        <w:t>შენახვის</w:t>
      </w:r>
      <w:proofErr w:type="spellEnd"/>
      <w:r>
        <w:t xml:space="preserve"> </w:t>
      </w:r>
      <w:proofErr w:type="spellStart"/>
      <w:r>
        <w:t>სპეციფიკის</w:t>
      </w:r>
      <w:proofErr w:type="spellEnd"/>
      <w:r>
        <w:t xml:space="preserve"> </w:t>
      </w:r>
      <w:proofErr w:type="spellStart"/>
      <w:r>
        <w:t>ურთიერთ</w:t>
      </w:r>
      <w:proofErr w:type="spellEnd"/>
      <w:r>
        <w:t xml:space="preserve"> </w:t>
      </w:r>
      <w:proofErr w:type="spellStart"/>
      <w:r>
        <w:t>შესაბამისობა</w:t>
      </w:r>
      <w:proofErr w:type="spellEnd"/>
      <w:r>
        <w:t xml:space="preserve">. </w:t>
      </w:r>
    </w:p>
    <w:p w:rsidR="006D74C1" w:rsidRDefault="008F472D" w:rsidP="008F472D">
      <w:pPr>
        <w:spacing w:after="418" w:line="360" w:lineRule="auto"/>
        <w:ind w:left="-5" w:right="37"/>
      </w:pPr>
      <w:proofErr w:type="spellStart"/>
      <w:proofErr w:type="gramStart"/>
      <w:r>
        <w:t>დანართი</w:t>
      </w:r>
      <w:proofErr w:type="spellEnd"/>
      <w:proofErr w:type="gramEnd"/>
      <w:r>
        <w:t xml:space="preserve"> -- </w:t>
      </w:r>
      <w:proofErr w:type="spellStart"/>
      <w:r>
        <w:t>გვერდი</w:t>
      </w:r>
      <w:proofErr w:type="spellEnd"/>
      <w:r>
        <w:t xml:space="preserve">; </w:t>
      </w:r>
    </w:p>
    <w:p w:rsidR="006D74C1" w:rsidRDefault="008F472D" w:rsidP="008F472D">
      <w:pPr>
        <w:spacing w:after="426" w:line="259" w:lineRule="auto"/>
        <w:ind w:left="0" w:right="0" w:firstLine="0"/>
        <w:jc w:val="left"/>
      </w:pPr>
      <w:r>
        <w:t xml:space="preserve"> </w:t>
      </w:r>
      <w:proofErr w:type="spellStart"/>
      <w:r>
        <w:t>პატივისცემით</w:t>
      </w:r>
      <w:proofErr w:type="spellEnd"/>
      <w:r>
        <w:t xml:space="preserve">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1"/>
    <w:rsid w:val="00051CCA"/>
    <w:rsid w:val="006D2463"/>
    <w:rsid w:val="006D74C1"/>
    <w:rsid w:val="008F472D"/>
    <w:rsid w:val="00A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4FDF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ნანა კალანდაძე</cp:lastModifiedBy>
  <cp:revision>5</cp:revision>
  <dcterms:created xsi:type="dcterms:W3CDTF">2019-07-10T11:44:00Z</dcterms:created>
  <dcterms:modified xsi:type="dcterms:W3CDTF">2020-03-12T06:38:00Z</dcterms:modified>
</cp:coreProperties>
</file>